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Default="004D3603">
      <w:pPr>
        <w:rPr>
          <w:lang/>
        </w:rPr>
      </w:pPr>
      <w:r>
        <w:rPr>
          <w:lang/>
        </w:rPr>
        <w:t>Ocene projektnih radova OPQM2-jun 2019-06-26</w:t>
      </w:r>
    </w:p>
    <w:tbl>
      <w:tblPr>
        <w:tblW w:w="4780" w:type="dxa"/>
        <w:tblInd w:w="96" w:type="dxa"/>
        <w:tblLook w:val="04A0"/>
      </w:tblPr>
      <w:tblGrid>
        <w:gridCol w:w="960"/>
        <w:gridCol w:w="2520"/>
        <w:gridCol w:w="1300"/>
      </w:tblGrid>
      <w:tr w:rsidR="004D3603" w:rsidRPr="004D3603" w:rsidTr="004D360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R.broj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Projektni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Novaković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Arsen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846/15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Trbović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741/15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Šmic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650/14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Šinković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Kristina 838/14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Tamara 364/14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Kocić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Nikola 796/14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7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  <w:bookmarkEnd w:id="0"/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Rozgić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Sara 534/15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Simćević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842/15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812/15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813/15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Savković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Vanić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810/15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  <w:tr w:rsidR="004D3603" w:rsidRPr="004D3603" w:rsidTr="004D360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Masal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4D3603">
              <w:rPr>
                <w:rFonts w:ascii="Arial" w:eastAsia="Times New Roman" w:hAnsi="Arial" w:cs="Arial"/>
                <w:sz w:val="20"/>
                <w:szCs w:val="20"/>
              </w:rPr>
              <w:t xml:space="preserve"> 786/15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603" w:rsidRPr="004D3603" w:rsidRDefault="004D3603" w:rsidP="004D360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D360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</w:tr>
    </w:tbl>
    <w:p w:rsidR="004D3603" w:rsidRPr="004D3603" w:rsidRDefault="004D3603">
      <w:pPr>
        <w:rPr>
          <w:lang/>
        </w:rPr>
      </w:pPr>
    </w:p>
    <w:sectPr w:rsidR="004D3603" w:rsidRPr="004D3603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D3603"/>
    <w:rsid w:val="004D3603"/>
    <w:rsid w:val="00751BD8"/>
    <w:rsid w:val="00C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1</cp:revision>
  <dcterms:created xsi:type="dcterms:W3CDTF">2019-06-26T18:43:00Z</dcterms:created>
  <dcterms:modified xsi:type="dcterms:W3CDTF">2019-06-26T18:44:00Z</dcterms:modified>
</cp:coreProperties>
</file>