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2A" w:rsidRDefault="00F70410" w:rsidP="00FD636E">
      <w:r>
        <w:t xml:space="preserve">OSNOVNA </w:t>
      </w:r>
      <w:r w:rsidR="00FD636E">
        <w:t>PITANJA ZA USMENI ISPIT</w:t>
      </w:r>
    </w:p>
    <w:p w:rsidR="00FD636E" w:rsidRDefault="00FD636E" w:rsidP="00FD636E">
      <w:pPr>
        <w:jc w:val="both"/>
      </w:pPr>
    </w:p>
    <w:p w:rsidR="00FD636E" w:rsidRDefault="00FD636E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Novi pristup. Osnovni ciljevi, principi, odlike. Koncept s</w:t>
      </w:r>
      <w:r w:rsidR="00D465C2">
        <w:t>t</w:t>
      </w:r>
      <w:r>
        <w:t>arog pristupa.</w:t>
      </w:r>
    </w:p>
    <w:p w:rsidR="0095195F" w:rsidRDefault="00FD636E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Globalni pristup. Osnovni ciljevi, principi, odlike.</w:t>
      </w:r>
    </w:p>
    <w:p w:rsidR="00970A58" w:rsidRPr="0095195F" w:rsidRDefault="00970A58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 w:rsidRPr="00970A58">
        <w:t>Šta podrazumeva princip Cassis de Dijon i koji je njegov značaj?</w:t>
      </w:r>
      <w:r>
        <w:t xml:space="preserve"> </w:t>
      </w:r>
      <w:r w:rsidRPr="00970A58">
        <w:t>Koji je osnovni princip ili obeležje funkcionisanja jedinstvenog tržišta?</w:t>
      </w:r>
    </w:p>
    <w:p w:rsidR="0095195F" w:rsidRPr="0095195F" w:rsidRDefault="00FD636E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Direktive novog pristrupa. Standardni elementi</w:t>
      </w:r>
      <w:r w:rsidR="00D465C2">
        <w:t>. Način ispunjavanja zahteva.</w:t>
      </w:r>
    </w:p>
    <w:p w:rsidR="0095195F" w:rsidRPr="0095195F" w:rsidRDefault="00FD636E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Proizvodi obuhvaćeni direktivama novog pristupa. Istovremena primena direktiva. Plasman proizvoda i stavljanje u funkciju. Prelazni period.</w:t>
      </w:r>
    </w:p>
    <w:p w:rsidR="0095195F" w:rsidRPr="0095195F" w:rsidRDefault="00FD636E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 xml:space="preserve">Odgovornosti </w:t>
      </w:r>
      <w:r w:rsidR="00E45098">
        <w:t xml:space="preserve">svih </w:t>
      </w:r>
      <w:r>
        <w:t>učesnika</w:t>
      </w:r>
      <w:r w:rsidR="00E45098">
        <w:t xml:space="preserve"> u vezi </w:t>
      </w:r>
      <w:r w:rsidR="00A5465A">
        <w:t>sa primenom</w:t>
      </w:r>
      <w:r w:rsidR="00E45098">
        <w:t xml:space="preserve"> EU direktiva.</w:t>
      </w:r>
      <w:r w:rsidR="00A967BD">
        <w:t xml:space="preserve"> Domaće zakonodavstvo.</w:t>
      </w:r>
    </w:p>
    <w:p w:rsidR="0095195F" w:rsidRPr="0095195F" w:rsidRDefault="00A967BD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Usaglašenost proizvoda – bitni zahtevi, harmonizovani standardi, pretpostavka o usaglašenosti.</w:t>
      </w:r>
    </w:p>
    <w:p w:rsidR="0095195F" w:rsidRPr="0095195F" w:rsidRDefault="00A967BD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Postupak ocenjivanja usaglašenosti – moduli. Primena standarda kvaliteta.</w:t>
      </w:r>
    </w:p>
    <w:p w:rsidR="0095195F" w:rsidRPr="00970A58" w:rsidRDefault="00E83B5A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 xml:space="preserve">EC </w:t>
      </w:r>
      <w:proofErr w:type="spellStart"/>
      <w:r w:rsidR="00CF6062">
        <w:t>Deklaracija</w:t>
      </w:r>
      <w:proofErr w:type="spellEnd"/>
      <w:r w:rsidR="00CF6062">
        <w:t xml:space="preserve"> o </w:t>
      </w:r>
      <w:proofErr w:type="spellStart"/>
      <w:r w:rsidR="00CF6062">
        <w:t>usaglašenosti</w:t>
      </w:r>
      <w:proofErr w:type="spellEnd"/>
      <w:r w:rsidR="00CF6062">
        <w:t xml:space="preserve"> – </w:t>
      </w:r>
      <w:proofErr w:type="spellStart"/>
      <w:r w:rsidR="00CF6062">
        <w:t>struktura</w:t>
      </w:r>
      <w:proofErr w:type="spellEnd"/>
      <w:r w:rsidR="00CF6062">
        <w:t xml:space="preserve"> </w:t>
      </w:r>
      <w:proofErr w:type="spellStart"/>
      <w:r w:rsidR="00CF6062">
        <w:t>i</w:t>
      </w:r>
      <w:proofErr w:type="spellEnd"/>
      <w:r w:rsidR="00CF6062">
        <w:t xml:space="preserve"> značaj. Svrha</w:t>
      </w:r>
      <w:r w:rsidR="00A967BD">
        <w:t xml:space="preserve"> i sadržaj tehničke dokumentacije (tehničkog fajla).</w:t>
      </w:r>
    </w:p>
    <w:p w:rsidR="0095195F" w:rsidRPr="00970A58" w:rsidRDefault="00A967BD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D</w:t>
      </w:r>
      <w:r w:rsidR="00CF6062">
        <w:t>efinicija notifikacije. Principi i postupak notifikovanja. Uloga i odgovornosti notifikovanih tela.</w:t>
      </w:r>
    </w:p>
    <w:p w:rsidR="0095195F" w:rsidRPr="00970A58" w:rsidRDefault="00CF6062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Označavanje CE znakom. Osnove, principi, izgled, način postavljanja. Kome je namenjen?</w:t>
      </w:r>
    </w:p>
    <w:p w:rsidR="0095195F" w:rsidRPr="00970A58" w:rsidRDefault="00CF6062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Nadzor tržišta. Principi, mere, uslovi. Izvori informacija. Šta proverava nadzor? Postupanje u slučaju neusaglašenosti. RAPEX</w:t>
      </w:r>
      <w:r w:rsidR="00E508E0">
        <w:t xml:space="preserve"> sistem.</w:t>
      </w:r>
    </w:p>
    <w:p w:rsidR="0095195F" w:rsidRPr="00970A58" w:rsidRDefault="00E508E0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Infrastruktura kvaliteta. Nacionalni zakonodavni okvir. Institucije i njihova uloga.</w:t>
      </w:r>
    </w:p>
    <w:p w:rsidR="0095195F" w:rsidRPr="00970A58" w:rsidRDefault="00E508E0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Srpski znak usaglašenosti. Izgled, uslovi za postavljanje. Ko sprovodi ocenjivanje usaglašenosti i na osnovu čega?</w:t>
      </w:r>
    </w:p>
    <w:p w:rsidR="00E508E0" w:rsidRDefault="00E508E0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Vrste isprava o usaglašenosti. Struktura i sadržaj isprave. Razlika između deklaracije i sertifikata. Ko snosi troškove ocenjivanja usaglašenosti i od čega zavisi ovaj trošak?</w:t>
      </w:r>
    </w:p>
    <w:p w:rsidR="00970A58" w:rsidRPr="00970A58" w:rsidRDefault="00970A58" w:rsidP="00970A58">
      <w:pPr>
        <w:spacing w:after="240"/>
        <w:jc w:val="both"/>
      </w:pPr>
      <w:r>
        <w:t>Do</w:t>
      </w:r>
      <w:r w:rsidR="00F70410">
        <w:t>punska</w:t>
      </w:r>
      <w:r>
        <w:t xml:space="preserve"> pitanja:</w:t>
      </w:r>
    </w:p>
    <w:p w:rsidR="00970A58" w:rsidRDefault="00970A58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Opisati postupak analize izbora direktiva za određeni proizvod (može primer iz seminarskog rada)</w:t>
      </w:r>
    </w:p>
    <w:p w:rsidR="00970A58" w:rsidRDefault="00F70410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Koliko ima direktiva novog pristupa</w:t>
      </w:r>
      <w:r w:rsidR="0021566F">
        <w:t>?</w:t>
      </w:r>
      <w:r>
        <w:t xml:space="preserve"> </w:t>
      </w:r>
      <w:r w:rsidR="0021566F">
        <w:t>N</w:t>
      </w:r>
      <w:r w:rsidR="00970A58">
        <w:t>abrojat</w:t>
      </w:r>
      <w:r>
        <w:t>i bar 6 direktiva</w:t>
      </w:r>
    </w:p>
    <w:p w:rsidR="00970A58" w:rsidRDefault="00F70410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Koje direktive se zasnivaju na novom pristupu, ali ne zahtevaju postavljanje CE znaka?</w:t>
      </w:r>
    </w:p>
    <w:p w:rsidR="00F70410" w:rsidRDefault="00F70410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Ko ima krajnju odgovornost za bezbednost proizvoda pre njegovog plasmana?</w:t>
      </w:r>
      <w:r w:rsidR="0021566F">
        <w:t xml:space="preserve"> Objasniti.</w:t>
      </w:r>
    </w:p>
    <w:p w:rsidR="00F70410" w:rsidRDefault="00F70410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Da li se na prehrambene i farmaceutske proizvode primenjuje CE znak?</w:t>
      </w:r>
    </w:p>
    <w:p w:rsidR="00F70410" w:rsidRDefault="00F70410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 xml:space="preserve">Koji moduli ocene usaglašenosti </w:t>
      </w:r>
      <w:r w:rsidR="0021566F">
        <w:t>predviđaju usaglašenost sa</w:t>
      </w:r>
      <w:r>
        <w:t xml:space="preserve"> sistem</w:t>
      </w:r>
      <w:r w:rsidR="0021566F">
        <w:t>om</w:t>
      </w:r>
      <w:r>
        <w:t xml:space="preserve"> menadžmenta kvaliteta (ISO9001)?</w:t>
      </w:r>
    </w:p>
    <w:p w:rsidR="00F70410" w:rsidRDefault="00F70410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Koja je razlika između imenovanih i notifikovanih tela za ocenjivanje usaglašenosti?</w:t>
      </w:r>
    </w:p>
    <w:p w:rsidR="005F286C" w:rsidRDefault="005F286C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Kako i zašto su nastali novi i globalni pristup? Koja dva ključna principa su ustanovljena?</w:t>
      </w:r>
    </w:p>
    <w:p w:rsidR="005F286C" w:rsidRDefault="005F286C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 xml:space="preserve">Područje primene direktiva novog pristupa. </w:t>
      </w:r>
    </w:p>
    <w:p w:rsidR="005F286C" w:rsidRDefault="005F286C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Navesti primere proizvoda za koje se NE SMATRA da su plasirani na tržište.</w:t>
      </w:r>
    </w:p>
    <w:p w:rsidR="005F286C" w:rsidRDefault="005F286C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Koja je obaveza ovlašćenog predstavnika u odnosu na tržišni nadzor?</w:t>
      </w:r>
    </w:p>
    <w:p w:rsidR="005F286C" w:rsidRDefault="005F286C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Da li proizvođač uvek mora da angažuje treću stranu u postupku ocenjivanja usaglašenosti proizvoda? Od čega to zavisi? Objasniti</w:t>
      </w:r>
    </w:p>
    <w:p w:rsidR="005F286C" w:rsidRDefault="005F286C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Kada se primenjuje direktiva o opštoj bezbednosti proizvoda?</w:t>
      </w:r>
    </w:p>
    <w:p w:rsidR="005F286C" w:rsidRDefault="005F286C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Kada se primenjuje direktiva o odgovornosti za proizvod?</w:t>
      </w:r>
    </w:p>
    <w:p w:rsidR="00063603" w:rsidRDefault="00063603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Kako se prenose direktive</w:t>
      </w:r>
      <w:r w:rsidRPr="00063603">
        <w:t xml:space="preserve"> </w:t>
      </w:r>
      <w:r>
        <w:t>u nacionalno zakonodavstvo, a kako harmonizovani standardi?</w:t>
      </w:r>
    </w:p>
    <w:p w:rsidR="00063603" w:rsidRDefault="00063603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Zašto su bitni/suštinski zahtevi tako uopšteni? Da li oni sadrže tehničke specifikacije?</w:t>
      </w:r>
    </w:p>
    <w:p w:rsidR="00063603" w:rsidRDefault="00063603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Da li su harmonizovani standardi posebna vrsta standarda? Objasniti.</w:t>
      </w:r>
    </w:p>
    <w:p w:rsidR="00063603" w:rsidRDefault="00063603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Kako se ostvaruje pretpostavka o usaglašenosti?</w:t>
      </w:r>
    </w:p>
    <w:p w:rsidR="00063603" w:rsidRDefault="00063603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 xml:space="preserve">Da li je analizu rizika </w:t>
      </w:r>
      <w:r w:rsidR="00B540A1">
        <w:t xml:space="preserve">potrebno vršiti </w:t>
      </w:r>
      <w:r>
        <w:t>za svaki proizvod? Objasniti.</w:t>
      </w:r>
    </w:p>
    <w:p w:rsidR="00063603" w:rsidRPr="00FD636E" w:rsidRDefault="00063603" w:rsidP="00970A58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Koji je postupak kada ocenjivanje usaglašenosti sprovodi proizvođač?</w:t>
      </w:r>
    </w:p>
    <w:sectPr w:rsidR="00063603" w:rsidRPr="00FD636E" w:rsidSect="00970A5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944"/>
    <w:multiLevelType w:val="hybridMultilevel"/>
    <w:tmpl w:val="A166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D636E"/>
    <w:rsid w:val="0001482A"/>
    <w:rsid w:val="00063603"/>
    <w:rsid w:val="000A158F"/>
    <w:rsid w:val="000E6DC7"/>
    <w:rsid w:val="000F4F65"/>
    <w:rsid w:val="0021566F"/>
    <w:rsid w:val="00281540"/>
    <w:rsid w:val="003252D8"/>
    <w:rsid w:val="003D1712"/>
    <w:rsid w:val="0046632A"/>
    <w:rsid w:val="00530343"/>
    <w:rsid w:val="005F286C"/>
    <w:rsid w:val="00685D1E"/>
    <w:rsid w:val="00705CBC"/>
    <w:rsid w:val="00715A54"/>
    <w:rsid w:val="00793D8C"/>
    <w:rsid w:val="00846B28"/>
    <w:rsid w:val="008814C9"/>
    <w:rsid w:val="008F16E0"/>
    <w:rsid w:val="008F2EF3"/>
    <w:rsid w:val="0093678F"/>
    <w:rsid w:val="0095195F"/>
    <w:rsid w:val="00970A58"/>
    <w:rsid w:val="00A5465A"/>
    <w:rsid w:val="00A967BD"/>
    <w:rsid w:val="00B540A1"/>
    <w:rsid w:val="00BB090D"/>
    <w:rsid w:val="00BF07B4"/>
    <w:rsid w:val="00C8269F"/>
    <w:rsid w:val="00CF6062"/>
    <w:rsid w:val="00D465C2"/>
    <w:rsid w:val="00E20D43"/>
    <w:rsid w:val="00E45098"/>
    <w:rsid w:val="00E508E0"/>
    <w:rsid w:val="00E61B1E"/>
    <w:rsid w:val="00E83B5A"/>
    <w:rsid w:val="00F01598"/>
    <w:rsid w:val="00F70410"/>
    <w:rsid w:val="00FD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user</cp:lastModifiedBy>
  <cp:revision>2</cp:revision>
  <dcterms:created xsi:type="dcterms:W3CDTF">2017-12-17T18:43:00Z</dcterms:created>
  <dcterms:modified xsi:type="dcterms:W3CDTF">2017-12-17T18:43:00Z</dcterms:modified>
</cp:coreProperties>
</file>